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92AB8" w14:textId="77777777" w:rsidR="00092AF1" w:rsidRDefault="00092AF1" w:rsidP="00034C5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</w:p>
    <w:p w14:paraId="3F08BB59" w14:textId="77777777" w:rsidR="00034C53" w:rsidRPr="00BD43D0" w:rsidRDefault="00034C53" w:rsidP="00034C5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  <w:r w:rsidRPr="00BD43D0">
        <w:rPr>
          <w:rFonts w:ascii="LilyUPC" w:hAnsi="LilyUPC" w:cs="LilyUPC"/>
          <w:b/>
          <w:sz w:val="96"/>
          <w:szCs w:val="96"/>
        </w:rPr>
        <w:t>RÉSZVÉTELI FELHÍVÁS</w:t>
      </w:r>
    </w:p>
    <w:p w14:paraId="4D080B64" w14:textId="77777777" w:rsidR="00034C53" w:rsidRDefault="00493A5B" w:rsidP="00034C5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b/>
          <w:sz w:val="22"/>
          <w:szCs w:val="22"/>
        </w:rPr>
        <w:t>a</w:t>
      </w:r>
      <w:r w:rsidR="00C03034">
        <w:rPr>
          <w:rFonts w:ascii="Arial Narrow" w:hAnsi="Arial Narrow"/>
          <w:b/>
          <w:sz w:val="22"/>
          <w:szCs w:val="22"/>
        </w:rPr>
        <w:t>z</w:t>
      </w:r>
      <w:proofErr w:type="gramEnd"/>
      <w:r w:rsidR="00C03034">
        <w:rPr>
          <w:rFonts w:ascii="Arial Narrow" w:hAnsi="Arial Narrow"/>
          <w:b/>
          <w:sz w:val="22"/>
          <w:szCs w:val="22"/>
        </w:rPr>
        <w:t xml:space="preserve"> AGRÁRMARKETING CENTRUM (AMC) </w:t>
      </w:r>
      <w:r w:rsidR="00034C53" w:rsidRPr="00562DFD">
        <w:rPr>
          <w:rFonts w:ascii="Arial Narrow" w:hAnsi="Arial Narrow"/>
          <w:b/>
          <w:sz w:val="22"/>
          <w:szCs w:val="22"/>
        </w:rPr>
        <w:t>K</w:t>
      </w:r>
      <w:r w:rsidR="007201EA" w:rsidRPr="00562DFD">
        <w:rPr>
          <w:rFonts w:ascii="Arial Narrow" w:hAnsi="Arial Narrow"/>
          <w:b/>
          <w:sz w:val="22"/>
          <w:szCs w:val="22"/>
        </w:rPr>
        <w:t>Ö</w:t>
      </w:r>
      <w:r w:rsidR="00034C53" w:rsidRPr="00562DFD">
        <w:rPr>
          <w:rFonts w:ascii="Arial Narrow" w:hAnsi="Arial Narrow"/>
          <w:b/>
          <w:sz w:val="22"/>
          <w:szCs w:val="22"/>
        </w:rPr>
        <w:t>Z</w:t>
      </w:r>
      <w:r w:rsidR="007201EA" w:rsidRPr="00562DFD">
        <w:rPr>
          <w:rFonts w:ascii="Arial Narrow" w:hAnsi="Arial Narrow"/>
          <w:b/>
          <w:sz w:val="22"/>
          <w:szCs w:val="22"/>
        </w:rPr>
        <w:t>ÖSSÉG</w:t>
      </w:r>
      <w:r w:rsidR="00034C53" w:rsidRPr="00562DFD">
        <w:rPr>
          <w:rFonts w:ascii="Arial Narrow" w:hAnsi="Arial Narrow"/>
          <w:b/>
          <w:sz w:val="22"/>
          <w:szCs w:val="22"/>
        </w:rPr>
        <w:t>I STANDJÁRA</w:t>
      </w:r>
    </w:p>
    <w:p w14:paraId="48A9CECC" w14:textId="77777777" w:rsidR="0011616A" w:rsidRDefault="0011616A" w:rsidP="00034C5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356F4F49" w14:textId="77777777" w:rsidR="0011616A" w:rsidRDefault="002A4D46" w:rsidP="00034C53">
      <w:pPr>
        <w:pStyle w:val="Szvegtrzs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Magyar Ügető és Galopp </w:t>
      </w:r>
      <w:proofErr w:type="spellStart"/>
      <w:r>
        <w:rPr>
          <w:rFonts w:ascii="Arial Narrow" w:hAnsi="Arial Narrow"/>
          <w:b/>
          <w:sz w:val="32"/>
          <w:szCs w:val="32"/>
        </w:rPr>
        <w:t>Derby</w:t>
      </w:r>
      <w:proofErr w:type="spellEnd"/>
    </w:p>
    <w:p w14:paraId="0A4181EF" w14:textId="77777777" w:rsidR="0011616A" w:rsidRDefault="002A4D46" w:rsidP="00034C53">
      <w:pPr>
        <w:pStyle w:val="Szvegtrzs"/>
        <w:jc w:val="center"/>
        <w:rPr>
          <w:rFonts w:ascii="Arial Narrow" w:hAnsi="Arial Narrow"/>
          <w:b/>
          <w:smallCaps/>
          <w:szCs w:val="28"/>
        </w:rPr>
      </w:pPr>
      <w:r>
        <w:rPr>
          <w:rFonts w:ascii="Arial Narrow" w:hAnsi="Arial Narrow"/>
          <w:b/>
          <w:smallCaps/>
          <w:szCs w:val="28"/>
        </w:rPr>
        <w:t>Budapest</w:t>
      </w:r>
      <w:r w:rsidR="00C0458F">
        <w:rPr>
          <w:rFonts w:ascii="Arial Narrow" w:hAnsi="Arial Narrow"/>
          <w:b/>
          <w:smallCaps/>
          <w:szCs w:val="28"/>
        </w:rPr>
        <w:t xml:space="preserve">, </w:t>
      </w:r>
      <w:r>
        <w:rPr>
          <w:rFonts w:ascii="Arial Narrow" w:hAnsi="Arial Narrow"/>
          <w:b/>
          <w:smallCaps/>
          <w:szCs w:val="28"/>
        </w:rPr>
        <w:t>Kincsem Park</w:t>
      </w:r>
      <w:r w:rsidR="00C0458F">
        <w:rPr>
          <w:rFonts w:ascii="Arial Narrow" w:hAnsi="Arial Narrow"/>
          <w:b/>
          <w:smallCaps/>
          <w:szCs w:val="28"/>
        </w:rPr>
        <w:t xml:space="preserve">, </w:t>
      </w:r>
      <w:r w:rsidR="00562DFD">
        <w:rPr>
          <w:rFonts w:ascii="Arial Narrow" w:hAnsi="Arial Narrow"/>
          <w:b/>
          <w:smallCaps/>
          <w:szCs w:val="28"/>
        </w:rPr>
        <w:t xml:space="preserve">2017. </w:t>
      </w:r>
      <w:r>
        <w:rPr>
          <w:rFonts w:ascii="Arial Narrow" w:hAnsi="Arial Narrow"/>
          <w:b/>
          <w:smallCaps/>
          <w:szCs w:val="28"/>
        </w:rPr>
        <w:t>június 30</w:t>
      </w:r>
      <w:r w:rsidR="00562DFD">
        <w:rPr>
          <w:rFonts w:ascii="Arial Narrow" w:hAnsi="Arial Narrow"/>
          <w:b/>
          <w:smallCaps/>
          <w:szCs w:val="28"/>
        </w:rPr>
        <w:t>.</w:t>
      </w:r>
      <w:r>
        <w:rPr>
          <w:rFonts w:ascii="Arial Narrow" w:hAnsi="Arial Narrow"/>
          <w:b/>
          <w:smallCaps/>
          <w:szCs w:val="28"/>
        </w:rPr>
        <w:t xml:space="preserve"> és július 02. között</w:t>
      </w:r>
    </w:p>
    <w:p w14:paraId="2A1EFCF4" w14:textId="77777777" w:rsidR="00757A36" w:rsidRPr="00873363" w:rsidRDefault="00757A36" w:rsidP="001336BF">
      <w:pPr>
        <w:pStyle w:val="Szvegtrzs"/>
        <w:rPr>
          <w:rFonts w:ascii="Arial Narrow" w:hAnsi="Arial Narrow"/>
          <w:sz w:val="22"/>
          <w:szCs w:val="22"/>
        </w:rPr>
      </w:pPr>
    </w:p>
    <w:p w14:paraId="01DAE39A" w14:textId="16B89EF8" w:rsidR="00CF2258" w:rsidRDefault="00CF2258" w:rsidP="00696515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14:paraId="455A3EF2" w14:textId="43B74BF6" w:rsidR="00CF2258" w:rsidRDefault="008F075E" w:rsidP="00696515">
      <w:pPr>
        <w:spacing w:after="12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80DA3BF" wp14:editId="25072E8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057400" cy="1250315"/>
            <wp:effectExtent l="0" t="0" r="0" b="6985"/>
            <wp:wrapNone/>
            <wp:docPr id="7" name="Kép 7" descr="C:\Users\mtkeka18\Pictures\meló\Logók\amc_logo_RGB_z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tkeka18\Pictures\meló\Logók\amc_logo_RGB_zo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DA601" w14:textId="77777777" w:rsidR="00CF2258" w:rsidRDefault="00CF2258" w:rsidP="00696515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14:paraId="1C4647E9" w14:textId="77777777" w:rsidR="007201EA" w:rsidRDefault="007201EA" w:rsidP="00696515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14:paraId="4F417D6D" w14:textId="77777777" w:rsidR="007201EA" w:rsidRDefault="007201EA" w:rsidP="00696515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14:paraId="623B881C" w14:textId="77777777" w:rsidR="001336BF" w:rsidRDefault="001336BF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0DFE4C23" w14:textId="77777777" w:rsidR="00034C53" w:rsidRPr="00034C53" w:rsidRDefault="00034C53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  <w:r w:rsidRPr="00034C53">
        <w:rPr>
          <w:rFonts w:ascii="Arial Narrow" w:hAnsi="Arial Narrow"/>
          <w:b/>
          <w:sz w:val="32"/>
          <w:szCs w:val="32"/>
        </w:rPr>
        <w:t>Áttekintés</w:t>
      </w:r>
    </w:p>
    <w:p w14:paraId="6FBB85A5" w14:textId="25034DFE" w:rsidR="00FE3307" w:rsidRDefault="00441DEB" w:rsidP="00441DEB">
      <w:pPr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441DEB">
        <w:rPr>
          <w:rFonts w:ascii="Arial Narrow" w:hAnsi="Arial Narrow" w:cs="Arial"/>
          <w:sz w:val="22"/>
          <w:szCs w:val="22"/>
          <w:shd w:val="clear" w:color="auto" w:fill="FFFFFF"/>
        </w:rPr>
        <w:t xml:space="preserve">A Magyar </w:t>
      </w:r>
      <w:proofErr w:type="spellStart"/>
      <w:r w:rsidRPr="00441DEB">
        <w:rPr>
          <w:rFonts w:ascii="Arial Narrow" w:hAnsi="Arial Narrow" w:cs="Arial"/>
          <w:sz w:val="22"/>
          <w:szCs w:val="22"/>
          <w:shd w:val="clear" w:color="auto" w:fill="FFFFFF"/>
        </w:rPr>
        <w:t>Üget</w:t>
      </w:r>
      <w:r w:rsidRPr="00441DEB">
        <w:rPr>
          <w:rFonts w:ascii="Arial Narrow" w:hAnsi="Arial Narrow" w:cs="Arial" w:hint="eastAsia"/>
          <w:sz w:val="22"/>
          <w:szCs w:val="22"/>
          <w:shd w:val="clear" w:color="auto" w:fill="FFFFFF"/>
        </w:rPr>
        <w:t>ő</w:t>
      </w:r>
      <w:r w:rsidRPr="00441DEB">
        <w:rPr>
          <w:rFonts w:ascii="Arial Narrow" w:hAnsi="Arial Narrow" w:cs="Arial"/>
          <w:sz w:val="22"/>
          <w:szCs w:val="22"/>
          <w:shd w:val="clear" w:color="auto" w:fill="FFFFFF"/>
        </w:rPr>
        <w:t>derby</w:t>
      </w:r>
      <w:proofErr w:type="spellEnd"/>
      <w:r w:rsidRPr="00441DEB">
        <w:rPr>
          <w:rFonts w:ascii="Arial Narrow" w:hAnsi="Arial Narrow" w:cs="Arial"/>
          <w:sz w:val="22"/>
          <w:szCs w:val="22"/>
          <w:shd w:val="clear" w:color="auto" w:fill="FFFFFF"/>
        </w:rPr>
        <w:t xml:space="preserve"> a szakág legrangosabb versenyeként számon tartott lóverseny, amit legel</w:t>
      </w:r>
      <w:r w:rsidRPr="00441DEB">
        <w:rPr>
          <w:rFonts w:ascii="Arial Narrow" w:hAnsi="Arial Narrow" w:cs="Arial" w:hint="eastAsia"/>
          <w:sz w:val="22"/>
          <w:szCs w:val="22"/>
          <w:shd w:val="clear" w:color="auto" w:fill="FFFFFF"/>
        </w:rPr>
        <w:t>ő</w:t>
      </w:r>
      <w:r w:rsidRPr="00441DEB">
        <w:rPr>
          <w:rFonts w:ascii="Arial Narrow" w:hAnsi="Arial Narrow" w:cs="Arial"/>
          <w:sz w:val="22"/>
          <w:szCs w:val="22"/>
          <w:shd w:val="clear" w:color="auto" w:fill="FFFFFF"/>
        </w:rPr>
        <w:t>ször 1884-ben rendeztek meg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. </w:t>
      </w:r>
      <w:r w:rsidR="008B61D9" w:rsidRPr="008B61D9">
        <w:rPr>
          <w:rFonts w:ascii="Arial Narrow" w:hAnsi="Arial Narrow" w:cs="Arial"/>
          <w:sz w:val="22"/>
          <w:szCs w:val="22"/>
          <w:shd w:val="clear" w:color="auto" w:fill="FFFFFF"/>
        </w:rPr>
        <w:t xml:space="preserve">Célja, hogy a </w:t>
      </w:r>
      <w:r w:rsidR="008B61D9">
        <w:rPr>
          <w:rFonts w:ascii="Arial Narrow" w:hAnsi="Arial Narrow" w:cs="Arial"/>
          <w:sz w:val="22"/>
          <w:szCs w:val="22"/>
          <w:shd w:val="clear" w:color="auto" w:fill="FFFFFF"/>
        </w:rPr>
        <w:t xml:space="preserve">lovas hagyományt </w:t>
      </w:r>
      <w:proofErr w:type="gramStart"/>
      <w:r w:rsidR="008B61D9">
        <w:rPr>
          <w:rFonts w:ascii="Arial Narrow" w:hAnsi="Arial Narrow" w:cs="Arial"/>
          <w:sz w:val="22"/>
          <w:szCs w:val="22"/>
          <w:shd w:val="clear" w:color="auto" w:fill="FFFFFF"/>
        </w:rPr>
        <w:t>felelevenítse</w:t>
      </w:r>
      <w:proofErr w:type="gramEnd"/>
      <w:r w:rsidR="008B61D9">
        <w:rPr>
          <w:rFonts w:ascii="Arial Narrow" w:hAnsi="Arial Narrow" w:cs="Arial"/>
          <w:sz w:val="22"/>
          <w:szCs w:val="22"/>
          <w:shd w:val="clear" w:color="auto" w:fill="FFFFFF"/>
        </w:rPr>
        <w:t xml:space="preserve"> és</w:t>
      </w:r>
      <w:r w:rsidR="008B61D9" w:rsidRPr="008B61D9">
        <w:rPr>
          <w:rFonts w:ascii="Arial Narrow" w:hAnsi="Arial Narrow" w:cs="Arial"/>
          <w:sz w:val="22"/>
          <w:szCs w:val="22"/>
          <w:shd w:val="clear" w:color="auto" w:fill="FFFFFF"/>
        </w:rPr>
        <w:t xml:space="preserve"> új tartalo</w:t>
      </w:r>
      <w:r w:rsidR="008B61D9">
        <w:rPr>
          <w:rFonts w:ascii="Arial Narrow" w:hAnsi="Arial Narrow" w:cs="Arial"/>
          <w:sz w:val="22"/>
          <w:szCs w:val="22"/>
          <w:shd w:val="clear" w:color="auto" w:fill="FFFFFF"/>
        </w:rPr>
        <w:t xml:space="preserve">mmal gazdagítsa, </w:t>
      </w:r>
      <w:r w:rsidR="008B61D9" w:rsidRPr="008B61D9">
        <w:rPr>
          <w:rFonts w:ascii="Arial Narrow" w:hAnsi="Arial Narrow" w:cs="Arial"/>
          <w:sz w:val="22"/>
          <w:szCs w:val="22"/>
          <w:shd w:val="clear" w:color="auto" w:fill="FFFFFF"/>
        </w:rPr>
        <w:t>ilyen formán egyszerre hagyomány</w:t>
      </w:r>
      <w:r w:rsidR="008B61D9" w:rsidRPr="008B61D9">
        <w:rPr>
          <w:rFonts w:ascii="Arial Narrow" w:hAnsi="Arial Narrow" w:cs="Arial" w:hint="eastAsia"/>
          <w:sz w:val="22"/>
          <w:szCs w:val="22"/>
          <w:shd w:val="clear" w:color="auto" w:fill="FFFFFF"/>
        </w:rPr>
        <w:t>ő</w:t>
      </w:r>
      <w:r w:rsidR="008B61D9" w:rsidRPr="008B61D9">
        <w:rPr>
          <w:rFonts w:ascii="Arial Narrow" w:hAnsi="Arial Narrow" w:cs="Arial"/>
          <w:sz w:val="22"/>
          <w:szCs w:val="22"/>
          <w:shd w:val="clear" w:color="auto" w:fill="FFFFFF"/>
        </w:rPr>
        <w:t>rz</w:t>
      </w:r>
      <w:r w:rsidR="008B61D9" w:rsidRPr="008B61D9">
        <w:rPr>
          <w:rFonts w:ascii="Arial Narrow" w:hAnsi="Arial Narrow" w:cs="Arial" w:hint="eastAsia"/>
          <w:sz w:val="22"/>
          <w:szCs w:val="22"/>
          <w:shd w:val="clear" w:color="auto" w:fill="FFFFFF"/>
        </w:rPr>
        <w:t>ő</w:t>
      </w:r>
      <w:r w:rsidR="008B61D9" w:rsidRPr="008B61D9">
        <w:rPr>
          <w:rFonts w:ascii="Arial Narrow" w:hAnsi="Arial Narrow" w:cs="Arial"/>
          <w:sz w:val="22"/>
          <w:szCs w:val="22"/>
          <w:shd w:val="clear" w:color="auto" w:fill="FFFFFF"/>
        </w:rPr>
        <w:t xml:space="preserve"> és hagyományteremt</w:t>
      </w:r>
      <w:r w:rsidR="008B61D9" w:rsidRPr="008B61D9">
        <w:rPr>
          <w:rFonts w:ascii="Arial Narrow" w:hAnsi="Arial Narrow" w:cs="Arial" w:hint="eastAsia"/>
          <w:sz w:val="22"/>
          <w:szCs w:val="22"/>
          <w:shd w:val="clear" w:color="auto" w:fill="FFFFFF"/>
        </w:rPr>
        <w:t>ő</w:t>
      </w:r>
      <w:r w:rsidR="008B61D9">
        <w:rPr>
          <w:rFonts w:ascii="Arial Narrow" w:hAnsi="Arial Narrow" w:cs="Arial"/>
          <w:sz w:val="22"/>
          <w:szCs w:val="22"/>
          <w:shd w:val="clear" w:color="auto" w:fill="FFFFFF"/>
        </w:rPr>
        <w:t xml:space="preserve"> esemény</w:t>
      </w:r>
      <w:r w:rsidR="00697FBB">
        <w:rPr>
          <w:rFonts w:ascii="Arial Narrow" w:hAnsi="Arial Narrow" w:cs="Arial"/>
          <w:sz w:val="22"/>
          <w:szCs w:val="22"/>
          <w:shd w:val="clear" w:color="auto" w:fill="FFFFFF"/>
        </w:rPr>
        <w:t xml:space="preserve">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Idén</w:t>
      </w:r>
      <w:r w:rsidR="00562DFD" w:rsidRPr="00ED4E9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2A4D46">
        <w:rPr>
          <w:rFonts w:ascii="Arial Narrow" w:hAnsi="Arial Narrow" w:cs="Arial"/>
          <w:sz w:val="22"/>
          <w:szCs w:val="22"/>
          <w:shd w:val="clear" w:color="auto" w:fill="FFFFFF"/>
        </w:rPr>
        <w:t>június 30. és július 02</w:t>
      </w:r>
      <w:r w:rsidR="00562DFD" w:rsidRPr="00ED4E9F">
        <w:rPr>
          <w:rFonts w:ascii="Arial Narrow" w:hAnsi="Arial Narrow" w:cs="Arial"/>
          <w:sz w:val="22"/>
          <w:szCs w:val="22"/>
          <w:shd w:val="clear" w:color="auto" w:fill="FFFFFF"/>
        </w:rPr>
        <w:t>. köz</w:t>
      </w:r>
      <w:r w:rsidR="002A4D46">
        <w:rPr>
          <w:rFonts w:ascii="Arial Narrow" w:hAnsi="Arial Narrow" w:cs="Arial"/>
          <w:sz w:val="22"/>
          <w:szCs w:val="22"/>
          <w:shd w:val="clear" w:color="auto" w:fill="FFFFFF"/>
        </w:rPr>
        <w:t>ött tartják a Kincsem Parkban</w:t>
      </w:r>
      <w:r w:rsidR="00697FBB">
        <w:rPr>
          <w:rFonts w:ascii="Arial Narrow" w:hAnsi="Arial Narrow" w:cs="Arial"/>
          <w:sz w:val="22"/>
          <w:szCs w:val="22"/>
          <w:shd w:val="clear" w:color="auto" w:fill="FFFFFF"/>
        </w:rPr>
        <w:t>, ahol a három nap során közel 7000 ezer látogatót várnak.</w:t>
      </w:r>
      <w:r w:rsidR="00E7702B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562DFD" w:rsidRPr="00ED4E9F">
        <w:rPr>
          <w:rFonts w:ascii="Arial Narrow" w:hAnsi="Arial Narrow" w:cs="Arial"/>
          <w:sz w:val="22"/>
          <w:szCs w:val="22"/>
          <w:shd w:val="clear" w:color="auto" w:fill="FFFFFF"/>
        </w:rPr>
        <w:t xml:space="preserve">Az ingyenes </w:t>
      </w:r>
      <w:r w:rsidR="00997A09">
        <w:rPr>
          <w:rFonts w:ascii="Arial Narrow" w:hAnsi="Arial Narrow" w:cs="Arial"/>
          <w:sz w:val="22"/>
          <w:szCs w:val="22"/>
          <w:shd w:val="clear" w:color="auto" w:fill="FFFFFF"/>
        </w:rPr>
        <w:t>programsorozat</w:t>
      </w:r>
      <w:r w:rsidR="00562DFD" w:rsidRPr="00ED4E9F">
        <w:rPr>
          <w:rFonts w:ascii="Arial Narrow" w:hAnsi="Arial Narrow" w:cs="Arial"/>
          <w:sz w:val="22"/>
          <w:szCs w:val="22"/>
          <w:shd w:val="clear" w:color="auto" w:fill="FFFFFF"/>
        </w:rPr>
        <w:t xml:space="preserve"> során a lesz </w:t>
      </w:r>
      <w:r w:rsidR="00B33140">
        <w:rPr>
          <w:rFonts w:ascii="Arial Narrow" w:hAnsi="Arial Narrow" w:cs="Arial"/>
          <w:sz w:val="22"/>
          <w:szCs w:val="22"/>
          <w:shd w:val="clear" w:color="auto" w:fill="FFFFFF"/>
        </w:rPr>
        <w:t xml:space="preserve">agárverseny, ügető- és galopp </w:t>
      </w:r>
      <w:proofErr w:type="spellStart"/>
      <w:r w:rsidR="00B33140">
        <w:rPr>
          <w:rFonts w:ascii="Arial Narrow" w:hAnsi="Arial Narrow" w:cs="Arial"/>
          <w:sz w:val="22"/>
          <w:szCs w:val="22"/>
          <w:shd w:val="clear" w:color="auto" w:fill="FFFFFF"/>
        </w:rPr>
        <w:t>derby</w:t>
      </w:r>
      <w:proofErr w:type="spellEnd"/>
      <w:r w:rsidR="00600C10">
        <w:rPr>
          <w:rFonts w:ascii="Arial Narrow" w:hAnsi="Arial Narrow" w:cs="Arial"/>
          <w:sz w:val="22"/>
          <w:szCs w:val="22"/>
          <w:shd w:val="clear" w:color="auto" w:fill="FFFFFF"/>
        </w:rPr>
        <w:t xml:space="preserve">, koncert, </w:t>
      </w:r>
      <w:r w:rsidR="0058615C">
        <w:rPr>
          <w:rFonts w:ascii="Arial Narrow" w:hAnsi="Arial Narrow" w:cs="Arial"/>
          <w:sz w:val="22"/>
          <w:szCs w:val="22"/>
          <w:shd w:val="clear" w:color="auto" w:fill="FFFFFF"/>
        </w:rPr>
        <w:t>filmvetítés</w:t>
      </w:r>
      <w:r w:rsidR="00600C10">
        <w:rPr>
          <w:rFonts w:ascii="Arial Narrow" w:hAnsi="Arial Narrow" w:cs="Arial"/>
          <w:sz w:val="22"/>
          <w:szCs w:val="22"/>
          <w:shd w:val="clear" w:color="auto" w:fill="FFFFFF"/>
        </w:rPr>
        <w:t xml:space="preserve"> és vásár</w:t>
      </w:r>
      <w:r w:rsidR="0058615C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08030E38" w14:textId="3D1FB537" w:rsidR="00C36A13" w:rsidRPr="001336BF" w:rsidRDefault="001336BF" w:rsidP="007E6056">
      <w:pPr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Az AMC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OMÉK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akvirálással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  <w:r w:rsidR="00997A09">
        <w:rPr>
          <w:rFonts w:ascii="Arial Narrow" w:hAnsi="Arial Narrow" w:cs="Arial"/>
          <w:sz w:val="22"/>
          <w:szCs w:val="22"/>
          <w:shd w:val="clear" w:color="auto" w:fill="FFFFFF"/>
        </w:rPr>
        <w:t>kiváló minőségű magyar élelmiszerek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népszerűsítésével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és népi mesterség bemutatásával</w:t>
      </w:r>
      <w:r w:rsidR="00997A09">
        <w:rPr>
          <w:rFonts w:ascii="Arial Narrow" w:hAnsi="Arial Narrow" w:cs="Arial"/>
          <w:sz w:val="22"/>
          <w:szCs w:val="22"/>
          <w:shd w:val="clear" w:color="auto" w:fill="FFFFFF"/>
        </w:rPr>
        <w:t xml:space="preserve"> vesz részt a rendezvényen, </w:t>
      </w:r>
      <w:r w:rsidR="00E7702B">
        <w:rPr>
          <w:rFonts w:ascii="Arial Narrow" w:hAnsi="Arial Narrow" w:cs="Arial"/>
          <w:sz w:val="22"/>
          <w:szCs w:val="22"/>
          <w:shd w:val="clear" w:color="auto" w:fill="FFFFFF"/>
        </w:rPr>
        <w:t>melynek összképe piaci forgatagot elevenít meg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14:paraId="784536CF" w14:textId="77777777" w:rsidR="001E103E" w:rsidRPr="00E35A29" w:rsidRDefault="001E103E" w:rsidP="00FE3307">
      <w:pPr>
        <w:jc w:val="both"/>
        <w:rPr>
          <w:rFonts w:ascii="Arial Narrow" w:hAnsi="Arial Narrow"/>
          <w:sz w:val="22"/>
          <w:szCs w:val="22"/>
        </w:rPr>
      </w:pPr>
    </w:p>
    <w:p w14:paraId="12549372" w14:textId="77777777" w:rsidR="00D85831" w:rsidRDefault="00D85831" w:rsidP="00D85831">
      <w:pPr>
        <w:jc w:val="both"/>
        <w:rPr>
          <w:rFonts w:ascii="Arial Narrow" w:hAnsi="Arial Narrow"/>
          <w:sz w:val="22"/>
          <w:szCs w:val="22"/>
        </w:rPr>
      </w:pPr>
    </w:p>
    <w:p w14:paraId="51A933C9" w14:textId="77777777" w:rsidR="00275F9B" w:rsidRPr="0033775C" w:rsidRDefault="00275F9B" w:rsidP="00D85831">
      <w:pPr>
        <w:jc w:val="both"/>
        <w:rPr>
          <w:rFonts w:ascii="Arial Narrow" w:hAnsi="Arial Narrow"/>
          <w:sz w:val="22"/>
          <w:szCs w:val="22"/>
        </w:rPr>
      </w:pPr>
    </w:p>
    <w:p w14:paraId="633488C6" w14:textId="77777777" w:rsidR="00C36A13" w:rsidRDefault="00B33140" w:rsidP="00B3314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</w:rPr>
        <w:drawing>
          <wp:inline distT="0" distB="0" distL="0" distR="0" wp14:anchorId="632B271A" wp14:editId="0987F694">
            <wp:extent cx="4876800" cy="3110608"/>
            <wp:effectExtent l="0" t="0" r="0" b="0"/>
            <wp:docPr id="3" name="Kép 3" descr="Képtalálat a következőre: „kincsem par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kincsem park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805" cy="311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FFD34" w14:textId="77777777" w:rsidR="00252008" w:rsidRDefault="00252008" w:rsidP="007E6056">
      <w:pPr>
        <w:jc w:val="both"/>
        <w:rPr>
          <w:rFonts w:ascii="Arial Narrow" w:hAnsi="Arial Narrow"/>
          <w:b/>
          <w:sz w:val="32"/>
          <w:szCs w:val="32"/>
        </w:rPr>
      </w:pPr>
    </w:p>
    <w:p w14:paraId="70519598" w14:textId="77777777" w:rsidR="00252008" w:rsidRDefault="00252008" w:rsidP="007E6056">
      <w:pPr>
        <w:jc w:val="both"/>
        <w:rPr>
          <w:rFonts w:ascii="Arial Narrow" w:hAnsi="Arial Narrow"/>
          <w:b/>
          <w:sz w:val="32"/>
          <w:szCs w:val="32"/>
        </w:rPr>
      </w:pPr>
    </w:p>
    <w:p w14:paraId="04E4E308" w14:textId="77777777" w:rsidR="007E6056" w:rsidRDefault="007E6056" w:rsidP="007E6056">
      <w:pPr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Közösségi részvétel</w:t>
      </w:r>
    </w:p>
    <w:p w14:paraId="5BE6524B" w14:textId="77777777" w:rsidR="007E6056" w:rsidRPr="001F1EFA" w:rsidRDefault="007E6056" w:rsidP="00696515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2DEFDD6A" w14:textId="5660B281" w:rsidR="00187A5E" w:rsidRDefault="00696515" w:rsidP="00175C4F">
      <w:pPr>
        <w:jc w:val="both"/>
        <w:rPr>
          <w:rFonts w:ascii="Arial Narrow" w:hAnsi="Arial Narrow"/>
          <w:sz w:val="22"/>
          <w:szCs w:val="22"/>
        </w:rPr>
      </w:pPr>
      <w:r w:rsidRPr="00A11492">
        <w:rPr>
          <w:rFonts w:ascii="Arial Narrow" w:hAnsi="Arial Narrow"/>
          <w:sz w:val="22"/>
          <w:szCs w:val="22"/>
        </w:rPr>
        <w:t>A</w:t>
      </w:r>
      <w:r w:rsidR="00DD3E53" w:rsidRPr="00A11492">
        <w:rPr>
          <w:rFonts w:ascii="Arial Narrow" w:hAnsi="Arial Narrow"/>
          <w:sz w:val="22"/>
          <w:szCs w:val="22"/>
        </w:rPr>
        <w:t xml:space="preserve">z AMC </w:t>
      </w:r>
      <w:r w:rsidR="00B425D6" w:rsidRPr="00A11492">
        <w:rPr>
          <w:rFonts w:ascii="Arial Narrow" w:hAnsi="Arial Narrow"/>
          <w:sz w:val="22"/>
          <w:szCs w:val="22"/>
        </w:rPr>
        <w:t>idén</w:t>
      </w:r>
      <w:r w:rsidR="002B4AEA">
        <w:rPr>
          <w:rFonts w:ascii="Arial Narrow" w:hAnsi="Arial Narrow"/>
          <w:sz w:val="22"/>
          <w:szCs w:val="22"/>
        </w:rPr>
        <w:t xml:space="preserve"> </w:t>
      </w:r>
      <w:r w:rsidR="002A4D46">
        <w:rPr>
          <w:rFonts w:ascii="Arial Narrow" w:hAnsi="Arial Narrow"/>
          <w:sz w:val="22"/>
          <w:szCs w:val="22"/>
        </w:rPr>
        <w:t>20</w:t>
      </w:r>
      <w:r w:rsidR="00CF2258" w:rsidRPr="00A11492">
        <w:rPr>
          <w:rFonts w:ascii="Arial Narrow" w:hAnsi="Arial Narrow"/>
          <w:sz w:val="22"/>
          <w:szCs w:val="22"/>
        </w:rPr>
        <w:t xml:space="preserve"> m</w:t>
      </w:r>
      <w:r w:rsidR="00CF2258" w:rsidRPr="00A11492">
        <w:rPr>
          <w:rFonts w:ascii="Arial Narrow" w:hAnsi="Arial Narrow"/>
          <w:sz w:val="22"/>
          <w:szCs w:val="22"/>
          <w:vertAlign w:val="superscript"/>
        </w:rPr>
        <w:t>2</w:t>
      </w:r>
      <w:r w:rsidR="00CF2258" w:rsidRPr="00A11492">
        <w:rPr>
          <w:rFonts w:ascii="Arial Narrow" w:hAnsi="Arial Narrow"/>
          <w:sz w:val="22"/>
          <w:szCs w:val="22"/>
        </w:rPr>
        <w:t xml:space="preserve">-es standon </w:t>
      </w:r>
      <w:r w:rsidR="002B4AEA">
        <w:rPr>
          <w:rFonts w:ascii="Arial Narrow" w:hAnsi="Arial Narrow"/>
          <w:sz w:val="22"/>
          <w:szCs w:val="22"/>
        </w:rPr>
        <w:t xml:space="preserve">tervez közösségi megjelenést </w:t>
      </w:r>
      <w:r w:rsidR="00CF2258" w:rsidRPr="00A11492">
        <w:rPr>
          <w:rFonts w:ascii="Arial Narrow" w:hAnsi="Arial Narrow"/>
          <w:sz w:val="22"/>
          <w:szCs w:val="22"/>
        </w:rPr>
        <w:t xml:space="preserve">a </w:t>
      </w:r>
      <w:r w:rsidR="00697FBB">
        <w:rPr>
          <w:rFonts w:ascii="Arial Narrow" w:hAnsi="Arial Narrow"/>
          <w:sz w:val="22"/>
          <w:szCs w:val="22"/>
        </w:rPr>
        <w:t>rendezvény</w:t>
      </w:r>
      <w:r w:rsidR="00CF2258" w:rsidRPr="00A11492">
        <w:rPr>
          <w:rFonts w:ascii="Arial Narrow" w:hAnsi="Arial Narrow"/>
          <w:sz w:val="22"/>
          <w:szCs w:val="22"/>
        </w:rPr>
        <w:t xml:space="preserve"> </w:t>
      </w:r>
      <w:r w:rsidR="00A11492" w:rsidRPr="00A11492">
        <w:rPr>
          <w:rFonts w:ascii="Arial Narrow" w:hAnsi="Arial Narrow"/>
          <w:sz w:val="22"/>
          <w:szCs w:val="22"/>
        </w:rPr>
        <w:t>frek</w:t>
      </w:r>
      <w:r w:rsidR="00A11492">
        <w:rPr>
          <w:rFonts w:ascii="Arial Narrow" w:hAnsi="Arial Narrow"/>
          <w:sz w:val="22"/>
          <w:szCs w:val="22"/>
        </w:rPr>
        <w:t>ventált</w:t>
      </w:r>
      <w:r w:rsidR="00F76D29">
        <w:rPr>
          <w:rFonts w:ascii="Arial Narrow" w:hAnsi="Arial Narrow"/>
          <w:sz w:val="22"/>
          <w:szCs w:val="22"/>
        </w:rPr>
        <w:t xml:space="preserve"> szabad</w:t>
      </w:r>
      <w:r w:rsidR="00A11492">
        <w:rPr>
          <w:rFonts w:ascii="Arial Narrow" w:hAnsi="Arial Narrow"/>
          <w:sz w:val="22"/>
          <w:szCs w:val="22"/>
        </w:rPr>
        <w:t xml:space="preserve"> területén, ahol </w:t>
      </w:r>
      <w:r w:rsidR="00F76D29">
        <w:rPr>
          <w:rFonts w:ascii="Arial Narrow" w:hAnsi="Arial Narrow"/>
          <w:sz w:val="22"/>
          <w:szCs w:val="22"/>
        </w:rPr>
        <w:t>öt</w:t>
      </w:r>
      <w:r w:rsidR="00600C10">
        <w:rPr>
          <w:rFonts w:ascii="Arial Narrow" w:hAnsi="Arial Narrow"/>
          <w:sz w:val="22"/>
          <w:szCs w:val="22"/>
        </w:rPr>
        <w:t>, saját installációval rendelkező</w:t>
      </w:r>
      <w:r w:rsidR="00F76D29">
        <w:rPr>
          <w:rFonts w:ascii="Arial Narrow" w:hAnsi="Arial Narrow"/>
          <w:sz w:val="22"/>
          <w:szCs w:val="22"/>
        </w:rPr>
        <w:t xml:space="preserve"> társkiállító részvételére lesz lehetőség.</w:t>
      </w:r>
      <w:r w:rsidR="008F075E">
        <w:rPr>
          <w:rFonts w:ascii="Arial Narrow" w:hAnsi="Arial Narrow"/>
          <w:sz w:val="22"/>
          <w:szCs w:val="22"/>
        </w:rPr>
        <w:t xml:space="preserve"> A rendezvényre való belépés ingyenes.</w:t>
      </w:r>
    </w:p>
    <w:p w14:paraId="4FCCD0AE" w14:textId="7F6E7062" w:rsidR="008F075E" w:rsidRDefault="008F075E" w:rsidP="00175C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Alkohol értékesítése </w:t>
      </w:r>
      <w:r w:rsidRPr="008F075E">
        <w:rPr>
          <w:rFonts w:ascii="Arial Narrow" w:hAnsi="Arial Narrow"/>
          <w:sz w:val="22"/>
          <w:szCs w:val="22"/>
          <w:u w:val="single"/>
        </w:rPr>
        <w:t>tilos</w:t>
      </w:r>
      <w:r>
        <w:rPr>
          <w:rFonts w:ascii="Arial Narrow" w:hAnsi="Arial Narrow"/>
          <w:sz w:val="22"/>
          <w:szCs w:val="22"/>
        </w:rPr>
        <w:t>.</w:t>
      </w:r>
    </w:p>
    <w:p w14:paraId="660E0100" w14:textId="77777777" w:rsidR="00187A5E" w:rsidRDefault="00187A5E" w:rsidP="00175C4F">
      <w:pPr>
        <w:jc w:val="both"/>
        <w:rPr>
          <w:rFonts w:ascii="Arial Narrow" w:hAnsi="Arial Narrow"/>
          <w:sz w:val="22"/>
          <w:szCs w:val="22"/>
        </w:rPr>
      </w:pPr>
    </w:p>
    <w:p w14:paraId="42494081" w14:textId="77777777" w:rsidR="00D93C9D" w:rsidRPr="001F1861" w:rsidRDefault="00D93C9D" w:rsidP="00D93C9D">
      <w:pPr>
        <w:jc w:val="both"/>
        <w:rPr>
          <w:rFonts w:ascii="Arial Narrow" w:hAnsi="Arial Narrow"/>
          <w:b/>
          <w:sz w:val="22"/>
          <w:szCs w:val="22"/>
        </w:rPr>
      </w:pPr>
      <w:r w:rsidRPr="001F1861">
        <w:rPr>
          <w:rFonts w:ascii="Arial Narrow" w:hAnsi="Arial Narrow"/>
          <w:b/>
          <w:sz w:val="22"/>
          <w:szCs w:val="22"/>
        </w:rPr>
        <w:t>Miért érdemes kiállítóként részt venni?</w:t>
      </w:r>
    </w:p>
    <w:p w14:paraId="0F3C7719" w14:textId="77777777" w:rsidR="00D93C9D" w:rsidRDefault="00D93C9D" w:rsidP="00D93C9D">
      <w:pPr>
        <w:jc w:val="both"/>
        <w:rPr>
          <w:rFonts w:ascii="Arial Narrow" w:hAnsi="Arial Narrow"/>
          <w:sz w:val="22"/>
          <w:szCs w:val="22"/>
        </w:rPr>
      </w:pPr>
    </w:p>
    <w:p w14:paraId="1DB1B295" w14:textId="1DF15EC1" w:rsidR="00D93C9D" w:rsidRDefault="00D93C9D" w:rsidP="00D93C9D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Az AMC segítségével minimális ráfordítás mellett </w:t>
      </w:r>
      <w:r w:rsidR="00DB7362">
        <w:rPr>
          <w:rFonts w:ascii="Arial Narrow" w:hAnsi="Arial Narrow"/>
          <w:sz w:val="22"/>
          <w:szCs w:val="22"/>
        </w:rPr>
        <w:t xml:space="preserve">jó lehetőség kínálkozik arra, hogy a kiváló minőségű magyar </w:t>
      </w:r>
      <w:r w:rsidR="008F075E">
        <w:rPr>
          <w:rFonts w:ascii="Arial Narrow" w:hAnsi="Arial Narrow"/>
          <w:sz w:val="22"/>
          <w:szCs w:val="22"/>
        </w:rPr>
        <w:t>élelmiszereket</w:t>
      </w:r>
      <w:r w:rsidR="00DB7362">
        <w:rPr>
          <w:rFonts w:ascii="Arial Narrow" w:hAnsi="Arial Narrow"/>
          <w:sz w:val="22"/>
          <w:szCs w:val="22"/>
        </w:rPr>
        <w:t xml:space="preserve"> megismertessék a vásárlóközönséggel</w:t>
      </w:r>
      <w:r w:rsidR="00713AEA">
        <w:rPr>
          <w:rFonts w:ascii="Arial Narrow" w:hAnsi="Arial Narrow"/>
          <w:sz w:val="22"/>
          <w:szCs w:val="22"/>
        </w:rPr>
        <w:t xml:space="preserve"> és értékesítsék azokat</w:t>
      </w:r>
      <w:r w:rsidR="008F075E">
        <w:rPr>
          <w:rFonts w:ascii="Arial Narrow" w:hAnsi="Arial Narrow"/>
          <w:sz w:val="22"/>
          <w:szCs w:val="22"/>
        </w:rPr>
        <w:t>.</w:t>
      </w:r>
    </w:p>
    <w:p w14:paraId="35B893C9" w14:textId="77777777" w:rsidR="00F76D29" w:rsidRDefault="00F76D29" w:rsidP="00F76D29">
      <w:pPr>
        <w:pStyle w:val="Listaszerbekezds"/>
        <w:jc w:val="both"/>
        <w:rPr>
          <w:rFonts w:ascii="Arial Narrow" w:hAnsi="Arial Narrow"/>
          <w:sz w:val="22"/>
          <w:szCs w:val="22"/>
        </w:rPr>
      </w:pPr>
    </w:p>
    <w:p w14:paraId="78971BD3" w14:textId="3BBBFBD3" w:rsidR="00C36A13" w:rsidRDefault="00F76D29" w:rsidP="00F76D29">
      <w:pPr>
        <w:tabs>
          <w:tab w:val="left" w:pos="9072"/>
        </w:tabs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Amit biztosítunk:</w:t>
      </w:r>
    </w:p>
    <w:p w14:paraId="63332269" w14:textId="56ACF360" w:rsidR="00F76D29" w:rsidRDefault="00F76D29" w:rsidP="00F76D29">
      <w:pPr>
        <w:pStyle w:val="Listaszerbekezds"/>
        <w:numPr>
          <w:ilvl w:val="0"/>
          <w:numId w:val="12"/>
        </w:numPr>
        <w:tabs>
          <w:tab w:val="left" w:pos="9072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F76D29">
        <w:rPr>
          <w:rFonts w:ascii="Arial Narrow" w:hAnsi="Arial Narrow"/>
          <w:sz w:val="22"/>
          <w:szCs w:val="22"/>
        </w:rPr>
        <w:t>terület</w:t>
      </w:r>
      <w:r w:rsidR="00600C10">
        <w:rPr>
          <w:rFonts w:ascii="Arial Narrow" w:hAnsi="Arial Narrow"/>
          <w:sz w:val="22"/>
          <w:szCs w:val="22"/>
        </w:rPr>
        <w:t xml:space="preserve"> az installációknak</w:t>
      </w:r>
    </w:p>
    <w:p w14:paraId="6680E70E" w14:textId="77777777" w:rsidR="00F76D29" w:rsidRPr="00F76D29" w:rsidRDefault="00F76D29" w:rsidP="00F76D29">
      <w:pPr>
        <w:pStyle w:val="Listaszerbekezds"/>
        <w:tabs>
          <w:tab w:val="left" w:pos="9072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2CDC90E8" w14:textId="0752A65C" w:rsidR="00F76D29" w:rsidRDefault="00F76D29" w:rsidP="00F76D29">
      <w:pPr>
        <w:tabs>
          <w:tab w:val="left" w:pos="9072"/>
        </w:tabs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Amit </w:t>
      </w:r>
      <w:r>
        <w:rPr>
          <w:rFonts w:ascii="Arial Narrow" w:hAnsi="Arial Narrow"/>
          <w:b/>
          <w:i/>
          <w:sz w:val="22"/>
          <w:szCs w:val="22"/>
          <w:u w:val="single"/>
        </w:rPr>
        <w:t>nem</w:t>
      </w:r>
      <w:r>
        <w:rPr>
          <w:rFonts w:ascii="Arial Narrow" w:hAnsi="Arial Narrow"/>
          <w:b/>
          <w:i/>
          <w:sz w:val="22"/>
          <w:szCs w:val="22"/>
        </w:rPr>
        <w:t xml:space="preserve"> biztosítunk:</w:t>
      </w:r>
    </w:p>
    <w:p w14:paraId="7ED7002C" w14:textId="51DF9BD2" w:rsidR="00F76D29" w:rsidRPr="00F76D29" w:rsidRDefault="00F76D29" w:rsidP="00F76D29">
      <w:pPr>
        <w:pStyle w:val="Listaszerbekezds"/>
        <w:numPr>
          <w:ilvl w:val="0"/>
          <w:numId w:val="12"/>
        </w:numPr>
        <w:tabs>
          <w:tab w:val="left" w:pos="9072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F76D29">
        <w:rPr>
          <w:rFonts w:ascii="Arial Narrow" w:hAnsi="Arial Narrow"/>
          <w:sz w:val="22"/>
          <w:szCs w:val="22"/>
        </w:rPr>
        <w:t>installáció</w:t>
      </w:r>
    </w:p>
    <w:p w14:paraId="4BECAE18" w14:textId="10D026BE" w:rsidR="00F76D29" w:rsidRPr="00F76D29" w:rsidRDefault="00F76D29" w:rsidP="00F76D29">
      <w:pPr>
        <w:pStyle w:val="Listaszerbekezds"/>
        <w:numPr>
          <w:ilvl w:val="0"/>
          <w:numId w:val="12"/>
        </w:numPr>
        <w:tabs>
          <w:tab w:val="left" w:pos="9072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F76D29">
        <w:rPr>
          <w:rFonts w:ascii="Arial Narrow" w:hAnsi="Arial Narrow"/>
          <w:sz w:val="22"/>
          <w:szCs w:val="22"/>
        </w:rPr>
        <w:t>utazás</w:t>
      </w:r>
    </w:p>
    <w:p w14:paraId="0A699D9C" w14:textId="4F4F6FB7" w:rsidR="00F76D29" w:rsidRPr="00F76D29" w:rsidRDefault="00F76D29" w:rsidP="00F76D29">
      <w:pPr>
        <w:pStyle w:val="Listaszerbekezds"/>
        <w:numPr>
          <w:ilvl w:val="0"/>
          <w:numId w:val="12"/>
        </w:numPr>
        <w:tabs>
          <w:tab w:val="left" w:pos="9072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F76D29">
        <w:rPr>
          <w:rFonts w:ascii="Arial Narrow" w:hAnsi="Arial Narrow"/>
          <w:sz w:val="22"/>
          <w:szCs w:val="22"/>
        </w:rPr>
        <w:t>szállás</w:t>
      </w:r>
    </w:p>
    <w:p w14:paraId="1C6AFBED" w14:textId="357D974C" w:rsidR="00F76D29" w:rsidRPr="00F76D29" w:rsidRDefault="00F76D29" w:rsidP="00F76D29">
      <w:pPr>
        <w:pStyle w:val="Listaszerbekezds"/>
        <w:numPr>
          <w:ilvl w:val="0"/>
          <w:numId w:val="12"/>
        </w:numPr>
        <w:tabs>
          <w:tab w:val="left" w:pos="9072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F76D29">
        <w:rPr>
          <w:rFonts w:ascii="Arial Narrow" w:hAnsi="Arial Narrow"/>
          <w:sz w:val="22"/>
          <w:szCs w:val="22"/>
        </w:rPr>
        <w:t>szállítás</w:t>
      </w:r>
    </w:p>
    <w:p w14:paraId="192EA72D" w14:textId="249B1491" w:rsidR="00F76D29" w:rsidRDefault="00F76D29" w:rsidP="00F76D29">
      <w:pPr>
        <w:tabs>
          <w:tab w:val="left" w:pos="9072"/>
        </w:tabs>
        <w:jc w:val="both"/>
        <w:rPr>
          <w:rFonts w:ascii="Arial Narrow" w:hAnsi="Arial Narrow"/>
          <w:b/>
          <w:i/>
          <w:sz w:val="22"/>
          <w:szCs w:val="22"/>
        </w:rPr>
      </w:pPr>
    </w:p>
    <w:p w14:paraId="6459C6F9" w14:textId="77777777" w:rsidR="00F76D29" w:rsidRPr="00F76D29" w:rsidRDefault="00F76D29" w:rsidP="00F76D29">
      <w:pPr>
        <w:tabs>
          <w:tab w:val="left" w:pos="9072"/>
        </w:tabs>
        <w:jc w:val="both"/>
        <w:rPr>
          <w:rFonts w:ascii="Arial Narrow" w:hAnsi="Arial Narrow"/>
          <w:b/>
          <w:i/>
          <w:sz w:val="22"/>
          <w:szCs w:val="22"/>
        </w:rPr>
        <w:sectPr w:rsidR="00F76D29" w:rsidRPr="00F76D29" w:rsidSect="0050173D">
          <w:type w:val="continuous"/>
          <w:pgSz w:w="11906" w:h="16838"/>
          <w:pgMar w:top="1078" w:right="1417" w:bottom="709" w:left="1417" w:header="708" w:footer="708" w:gutter="0"/>
          <w:cols w:space="708"/>
          <w:docGrid w:linePitch="360"/>
        </w:sectPr>
      </w:pPr>
    </w:p>
    <w:p w14:paraId="581354FA" w14:textId="77777777" w:rsidR="002D6B90" w:rsidRPr="00FD21A2" w:rsidRDefault="002D6B90" w:rsidP="002D6B90">
      <w:pPr>
        <w:jc w:val="both"/>
        <w:rPr>
          <w:rFonts w:ascii="Arial Narrow" w:hAnsi="Arial Narrow"/>
          <w:b/>
          <w:sz w:val="22"/>
          <w:szCs w:val="22"/>
        </w:rPr>
      </w:pPr>
      <w:r w:rsidRPr="00FD21A2">
        <w:rPr>
          <w:rFonts w:ascii="Arial Narrow" w:hAnsi="Arial Narrow"/>
          <w:b/>
          <w:sz w:val="22"/>
          <w:szCs w:val="22"/>
        </w:rPr>
        <w:t xml:space="preserve">Részvételi díj: </w:t>
      </w:r>
      <w:r w:rsidR="002A4D46">
        <w:rPr>
          <w:rFonts w:ascii="Arial Narrow" w:hAnsi="Arial Narrow"/>
          <w:b/>
          <w:sz w:val="22"/>
          <w:szCs w:val="22"/>
        </w:rPr>
        <w:t>1</w:t>
      </w:r>
      <w:r w:rsidR="00DB7362">
        <w:rPr>
          <w:rFonts w:ascii="Arial Narrow" w:hAnsi="Arial Narrow"/>
          <w:b/>
          <w:sz w:val="22"/>
          <w:szCs w:val="22"/>
        </w:rPr>
        <w:t>5.000</w:t>
      </w:r>
      <w:r w:rsidRPr="00FD21A2">
        <w:rPr>
          <w:rFonts w:ascii="Arial Narrow" w:hAnsi="Arial Narrow"/>
          <w:b/>
          <w:sz w:val="22"/>
          <w:szCs w:val="22"/>
        </w:rPr>
        <w:t xml:space="preserve"> Ft + ÁFA</w:t>
      </w:r>
    </w:p>
    <w:p w14:paraId="78AFE73D" w14:textId="77777777" w:rsidR="002D6B90" w:rsidRDefault="002D6B90" w:rsidP="002D6B90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0F4708FF" w14:textId="77777777" w:rsidR="00B33140" w:rsidRDefault="00B33140" w:rsidP="002D6B90">
      <w:pPr>
        <w:jc w:val="both"/>
        <w:rPr>
          <w:rFonts w:ascii="Arial Narrow" w:hAnsi="Arial Narrow"/>
          <w:sz w:val="22"/>
          <w:szCs w:val="22"/>
        </w:rPr>
      </w:pPr>
    </w:p>
    <w:p w14:paraId="3330DF9A" w14:textId="77777777" w:rsidR="00C566CB" w:rsidRPr="007E4DC7" w:rsidRDefault="00CA6E22" w:rsidP="007A1BF6">
      <w:pPr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7E4DC7">
        <w:rPr>
          <w:rFonts w:ascii="Arial Narrow" w:hAnsi="Arial Narrow"/>
          <w:b/>
          <w:color w:val="FF0000"/>
          <w:sz w:val="22"/>
          <w:szCs w:val="22"/>
        </w:rPr>
        <w:t>J</w:t>
      </w:r>
      <w:r w:rsidR="00916B4D" w:rsidRPr="007E4DC7">
        <w:rPr>
          <w:rFonts w:ascii="Arial Narrow" w:hAnsi="Arial Narrow"/>
          <w:b/>
          <w:color w:val="FF0000"/>
          <w:sz w:val="22"/>
          <w:szCs w:val="22"/>
        </w:rPr>
        <w:t>elentkezési határidő:</w:t>
      </w:r>
    </w:p>
    <w:p w14:paraId="74FEDCED" w14:textId="77777777" w:rsidR="00916B4D" w:rsidRDefault="00CD1FFA" w:rsidP="007A1BF6">
      <w:pPr>
        <w:jc w:val="center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DB7362">
        <w:rPr>
          <w:rFonts w:ascii="Arial Narrow" w:hAnsi="Arial Narrow"/>
          <w:b/>
          <w:color w:val="FF0000"/>
          <w:sz w:val="22"/>
          <w:szCs w:val="22"/>
          <w:u w:val="single"/>
        </w:rPr>
        <w:t>201</w:t>
      </w:r>
      <w:r w:rsidR="001B7526" w:rsidRPr="00DB7362">
        <w:rPr>
          <w:rFonts w:ascii="Arial Narrow" w:hAnsi="Arial Narrow"/>
          <w:b/>
          <w:color w:val="FF0000"/>
          <w:sz w:val="22"/>
          <w:szCs w:val="22"/>
          <w:u w:val="single"/>
        </w:rPr>
        <w:t>7</w:t>
      </w:r>
      <w:r w:rsidRPr="00DB7362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. </w:t>
      </w:r>
      <w:r w:rsidR="00B33140">
        <w:rPr>
          <w:rFonts w:ascii="Arial Narrow" w:hAnsi="Arial Narrow"/>
          <w:b/>
          <w:color w:val="FF0000"/>
          <w:sz w:val="22"/>
          <w:szCs w:val="22"/>
          <w:u w:val="single"/>
        </w:rPr>
        <w:t>június 20</w:t>
      </w:r>
      <w:r w:rsidR="007E4DC7" w:rsidRPr="00DB7362">
        <w:rPr>
          <w:rFonts w:ascii="Arial Narrow" w:hAnsi="Arial Narrow"/>
          <w:b/>
          <w:color w:val="FF0000"/>
          <w:sz w:val="22"/>
          <w:szCs w:val="22"/>
          <w:u w:val="single"/>
        </w:rPr>
        <w:t>.</w:t>
      </w:r>
    </w:p>
    <w:p w14:paraId="706E62F6" w14:textId="77777777" w:rsidR="00B33140" w:rsidRPr="00DB7362" w:rsidRDefault="00B33140" w:rsidP="007A1BF6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55D762BD" w14:textId="77777777" w:rsidR="00916B4D" w:rsidRPr="00FC281D" w:rsidRDefault="00916B4D" w:rsidP="007A1BF6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42F3D1BD" w14:textId="77777777" w:rsidR="006B1951" w:rsidRPr="00252008" w:rsidRDefault="001B7526" w:rsidP="0025200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</w:t>
      </w:r>
      <w:r w:rsidR="00916B4D" w:rsidRPr="00FC281D">
        <w:rPr>
          <w:rFonts w:ascii="Arial Narrow" w:hAnsi="Arial Narrow"/>
          <w:b/>
          <w:sz w:val="22"/>
          <w:szCs w:val="22"/>
        </w:rPr>
        <w:t>elentkezés módja:</w:t>
      </w:r>
      <w:r w:rsidR="00DE0F2D">
        <w:rPr>
          <w:rFonts w:ascii="Arial Narrow" w:hAnsi="Arial Narrow"/>
          <w:b/>
          <w:sz w:val="22"/>
          <w:szCs w:val="22"/>
        </w:rPr>
        <w:t xml:space="preserve"> </w:t>
      </w:r>
      <w:r w:rsidR="00916B4D" w:rsidRPr="00FC281D">
        <w:rPr>
          <w:rFonts w:ascii="Arial Narrow" w:hAnsi="Arial Narrow"/>
          <w:sz w:val="22"/>
          <w:szCs w:val="22"/>
        </w:rPr>
        <w:t xml:space="preserve">Jelentkezési lap visszaküldése </w:t>
      </w:r>
    </w:p>
    <w:p w14:paraId="1EC21AC6" w14:textId="77777777" w:rsidR="006B1951" w:rsidRDefault="006B1951" w:rsidP="006B1951">
      <w:pPr>
        <w:spacing w:after="200" w:line="276" w:lineRule="auto"/>
        <w:rPr>
          <w:rFonts w:ascii="Arial Narrow" w:hAnsi="Arial Narrow"/>
          <w:sz w:val="22"/>
          <w:szCs w:val="22"/>
          <w:u w:val="single"/>
        </w:rPr>
      </w:pPr>
    </w:p>
    <w:p w14:paraId="1789F2FA" w14:textId="77777777" w:rsidR="00916B4D" w:rsidRPr="006B1951" w:rsidRDefault="00916B4D" w:rsidP="006B1951">
      <w:pPr>
        <w:spacing w:after="200" w:line="276" w:lineRule="auto"/>
        <w:rPr>
          <w:rFonts w:ascii="Arial Narrow" w:hAnsi="Arial Narrow"/>
          <w:sz w:val="22"/>
          <w:szCs w:val="22"/>
          <w:u w:val="single"/>
        </w:rPr>
      </w:pPr>
      <w:r w:rsidRPr="00FC281D">
        <w:rPr>
          <w:rFonts w:ascii="Arial Narrow" w:hAnsi="Arial Narrow"/>
          <w:sz w:val="22"/>
          <w:szCs w:val="22"/>
          <w:u w:val="single"/>
        </w:rPr>
        <w:t>Jelentkezésük csak visszaigazolás után tekinthető elfogadottnak</w:t>
      </w:r>
      <w:r w:rsidRPr="00FC281D">
        <w:rPr>
          <w:rFonts w:ascii="Arial Narrow" w:hAnsi="Arial Narrow"/>
          <w:b/>
          <w:sz w:val="22"/>
          <w:szCs w:val="22"/>
          <w:u w:val="single"/>
        </w:rPr>
        <w:t xml:space="preserve">. </w:t>
      </w:r>
    </w:p>
    <w:p w14:paraId="223B1A84" w14:textId="77777777" w:rsidR="00916B4D" w:rsidRPr="00FC281D" w:rsidRDefault="00916B4D" w:rsidP="00916B4D">
      <w:pPr>
        <w:pStyle w:val="Szvegtrzs"/>
        <w:ind w:right="-6"/>
        <w:rPr>
          <w:rFonts w:ascii="Arial Narrow" w:hAnsi="Arial Narrow"/>
          <w:b/>
          <w:i/>
          <w:sz w:val="22"/>
          <w:szCs w:val="22"/>
          <w:u w:val="single"/>
        </w:rPr>
      </w:pPr>
    </w:p>
    <w:p w14:paraId="50750E8C" w14:textId="77777777" w:rsidR="00A75E66" w:rsidRPr="00FC281D" w:rsidRDefault="00A75E66" w:rsidP="00916B4D">
      <w:pPr>
        <w:pStyle w:val="Szvegtrzs"/>
        <w:ind w:right="-6"/>
        <w:rPr>
          <w:rFonts w:ascii="Arial Narrow" w:hAnsi="Arial Narrow"/>
          <w:b/>
          <w:i/>
          <w:sz w:val="22"/>
          <w:szCs w:val="22"/>
          <w:u w:val="single"/>
        </w:rPr>
        <w:sectPr w:rsidR="00A75E66" w:rsidRPr="00FC281D" w:rsidSect="00417641">
          <w:type w:val="continuous"/>
          <w:pgSz w:w="11906" w:h="16838"/>
          <w:pgMar w:top="1078" w:right="1417" w:bottom="709" w:left="1417" w:header="708" w:footer="708" w:gutter="0"/>
          <w:cols w:space="708"/>
          <w:docGrid w:linePitch="360"/>
        </w:sectPr>
      </w:pPr>
    </w:p>
    <w:p w14:paraId="35BBED79" w14:textId="77777777" w:rsidR="00F07202" w:rsidRDefault="00F07202" w:rsidP="00916B4D">
      <w:pPr>
        <w:rPr>
          <w:rFonts w:ascii="Arial Narrow" w:hAnsi="Arial Narrow"/>
          <w:b/>
          <w:sz w:val="22"/>
          <w:szCs w:val="22"/>
        </w:rPr>
      </w:pPr>
    </w:p>
    <w:p w14:paraId="059201EB" w14:textId="77777777" w:rsidR="00C82599" w:rsidRDefault="00D62700" w:rsidP="00FD2C32">
      <w:pPr>
        <w:tabs>
          <w:tab w:val="left" w:pos="7088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Parányi Petra</w:t>
      </w:r>
      <w:r w:rsidR="00C82599">
        <w:rPr>
          <w:rFonts w:ascii="Arial Narrow" w:hAnsi="Arial Narrow"/>
          <w:b/>
          <w:sz w:val="22"/>
          <w:szCs w:val="22"/>
        </w:rPr>
        <w:tab/>
      </w:r>
    </w:p>
    <w:p w14:paraId="4D60485F" w14:textId="77777777" w:rsidR="00916B4D" w:rsidRDefault="00D62700" w:rsidP="00FD2C32">
      <w:pPr>
        <w:tabs>
          <w:tab w:val="left" w:pos="7088"/>
        </w:tabs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Rendezvényszervező</w:t>
      </w:r>
      <w:r w:rsidR="00FD2C32">
        <w:rPr>
          <w:rFonts w:ascii="Arial Narrow" w:hAnsi="Arial Narrow"/>
          <w:i/>
          <w:sz w:val="22"/>
          <w:szCs w:val="22"/>
        </w:rPr>
        <w:tab/>
      </w:r>
    </w:p>
    <w:p w14:paraId="01C5409A" w14:textId="77777777" w:rsidR="00916B4D" w:rsidRPr="00FD2C32" w:rsidRDefault="00916B4D" w:rsidP="00FD2C32">
      <w:pPr>
        <w:tabs>
          <w:tab w:val="left" w:pos="7088"/>
        </w:tabs>
        <w:rPr>
          <w:rFonts w:ascii="Arial Narrow" w:hAnsi="Arial Narrow"/>
          <w:sz w:val="22"/>
          <w:szCs w:val="22"/>
        </w:rPr>
      </w:pPr>
      <w:r w:rsidRPr="001F1EFA">
        <w:rPr>
          <w:rFonts w:ascii="Arial Narrow" w:hAnsi="Arial Narrow"/>
          <w:sz w:val="22"/>
          <w:szCs w:val="22"/>
        </w:rPr>
        <w:t xml:space="preserve">Agrármarketing </w:t>
      </w:r>
      <w:r w:rsidR="00DD3E53">
        <w:rPr>
          <w:rFonts w:ascii="Arial Narrow" w:hAnsi="Arial Narrow"/>
          <w:sz w:val="22"/>
          <w:szCs w:val="22"/>
        </w:rPr>
        <w:t xml:space="preserve">Centrum </w:t>
      </w:r>
      <w:proofErr w:type="spellStart"/>
      <w:r w:rsidR="00DD3E53">
        <w:rPr>
          <w:rFonts w:ascii="Arial Narrow" w:hAnsi="Arial Narrow"/>
          <w:sz w:val="22"/>
          <w:szCs w:val="22"/>
        </w:rPr>
        <w:t>Np</w:t>
      </w:r>
      <w:proofErr w:type="spellEnd"/>
      <w:r w:rsidR="00DD3E53">
        <w:rPr>
          <w:rFonts w:ascii="Arial Narrow" w:hAnsi="Arial Narrow"/>
          <w:sz w:val="22"/>
          <w:szCs w:val="22"/>
        </w:rPr>
        <w:t>. Kft.</w:t>
      </w:r>
      <w:r w:rsidR="00493A5B" w:rsidRPr="00493A5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74C107E" w14:textId="77777777" w:rsidR="00916B4D" w:rsidRPr="001F1EFA" w:rsidRDefault="00C82599" w:rsidP="00916B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</w:t>
      </w:r>
      <w:proofErr w:type="gramStart"/>
      <w:r>
        <w:rPr>
          <w:rFonts w:ascii="Arial Narrow" w:hAnsi="Arial Narrow"/>
          <w:sz w:val="22"/>
          <w:szCs w:val="22"/>
        </w:rPr>
        <w:t>.: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="00D62700">
        <w:rPr>
          <w:rFonts w:ascii="Arial Narrow" w:hAnsi="Arial Narrow"/>
          <w:sz w:val="22"/>
          <w:szCs w:val="22"/>
        </w:rPr>
        <w:t>0630/961-6780</w:t>
      </w:r>
    </w:p>
    <w:p w14:paraId="0C215C43" w14:textId="77777777" w:rsidR="00252555" w:rsidRDefault="00916B4D" w:rsidP="00252555">
      <w:pPr>
        <w:spacing w:line="276" w:lineRule="auto"/>
        <w:rPr>
          <w:rFonts w:ascii="Myriad Pro Light SemiExt" w:hAnsi="Myriad Pro Light SemiExt"/>
          <w:color w:val="1F497D"/>
          <w:sz w:val="22"/>
          <w:szCs w:val="22"/>
          <w:lang w:eastAsia="en-US"/>
        </w:rPr>
      </w:pPr>
      <w:r w:rsidRPr="001F1EFA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r w:rsidR="00D62700" w:rsidRPr="00335D30">
          <w:rPr>
            <w:rStyle w:val="Hiperhivatkozs"/>
            <w:rFonts w:ascii="Myriad Pro Light SemiExt" w:hAnsi="Myriad Pro Light SemiExt"/>
            <w:sz w:val="22"/>
            <w:szCs w:val="22"/>
            <w:lang w:eastAsia="en-US"/>
          </w:rPr>
          <w:t>paranyi.petra@amc.hu</w:t>
        </w:r>
      </w:hyperlink>
    </w:p>
    <w:p w14:paraId="76DD406E" w14:textId="0D65A189" w:rsidR="00DB7362" w:rsidRPr="00DB7362" w:rsidRDefault="00DB7362" w:rsidP="00916B4D">
      <w:pPr>
        <w:rPr>
          <w:rStyle w:val="Hiperhivatkozs"/>
          <w:color w:val="auto"/>
          <w:u w:val="none"/>
        </w:rPr>
      </w:pPr>
    </w:p>
    <w:p w14:paraId="20FDC58F" w14:textId="5F9E2C71" w:rsidR="00C82599" w:rsidRDefault="001336BF" w:rsidP="00916B4D">
      <w:pPr>
        <w:rPr>
          <w:rStyle w:val="Hiperhivatkozs"/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00B2EFB" wp14:editId="22FC1E36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457960" cy="885190"/>
            <wp:effectExtent l="0" t="0" r="8890" b="0"/>
            <wp:wrapNone/>
            <wp:docPr id="8" name="Kép 8" descr="C:\Users\mtkeka18\Pictures\meló\Logók\amc_logo_RGB_z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tkeka18\Pictures\meló\Logók\amc_logo_RGB_zo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0CCCD" w14:textId="436A49CE" w:rsidR="00C82599" w:rsidRPr="001F1EFA" w:rsidRDefault="00C82599" w:rsidP="00916B4D">
      <w:pPr>
        <w:rPr>
          <w:rStyle w:val="Hiperhivatkozs"/>
          <w:rFonts w:ascii="Arial Narrow" w:hAnsi="Arial Narrow"/>
          <w:sz w:val="22"/>
          <w:szCs w:val="22"/>
        </w:rPr>
      </w:pPr>
    </w:p>
    <w:sectPr w:rsidR="00C82599" w:rsidRPr="001F1EFA" w:rsidSect="00417641">
      <w:type w:val="continuous"/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lyUPC">
    <w:altName w:val="Arial Unicode MS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20B"/>
    <w:multiLevelType w:val="hybridMultilevel"/>
    <w:tmpl w:val="35AA0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F13"/>
    <w:multiLevelType w:val="hybridMultilevel"/>
    <w:tmpl w:val="B3262EF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5670"/>
    <w:multiLevelType w:val="hybridMultilevel"/>
    <w:tmpl w:val="117656AC"/>
    <w:lvl w:ilvl="0" w:tplc="26E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D5F"/>
    <w:multiLevelType w:val="hybridMultilevel"/>
    <w:tmpl w:val="06D8CB8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7FAD"/>
    <w:multiLevelType w:val="hybridMultilevel"/>
    <w:tmpl w:val="B2E8F3AE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B877619"/>
    <w:multiLevelType w:val="hybridMultilevel"/>
    <w:tmpl w:val="BEC060A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1FD"/>
    <w:multiLevelType w:val="hybridMultilevel"/>
    <w:tmpl w:val="E1E0ECFA"/>
    <w:lvl w:ilvl="0" w:tplc="040E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53BD4E3B"/>
    <w:multiLevelType w:val="hybridMultilevel"/>
    <w:tmpl w:val="3A3EEBA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3E76"/>
    <w:multiLevelType w:val="hybridMultilevel"/>
    <w:tmpl w:val="66F2E24C"/>
    <w:lvl w:ilvl="0" w:tplc="4C720328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02180"/>
    <w:multiLevelType w:val="hybridMultilevel"/>
    <w:tmpl w:val="B5503EDC"/>
    <w:lvl w:ilvl="0" w:tplc="14D475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F415B"/>
    <w:multiLevelType w:val="hybridMultilevel"/>
    <w:tmpl w:val="24A8AF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014A5"/>
    <w:multiLevelType w:val="hybridMultilevel"/>
    <w:tmpl w:val="5F0239E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F68D2"/>
    <w:multiLevelType w:val="hybridMultilevel"/>
    <w:tmpl w:val="0CB4B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D3"/>
    <w:rsid w:val="000019C4"/>
    <w:rsid w:val="00015C91"/>
    <w:rsid w:val="0001787A"/>
    <w:rsid w:val="00017BB5"/>
    <w:rsid w:val="000213D7"/>
    <w:rsid w:val="00034C53"/>
    <w:rsid w:val="000431A7"/>
    <w:rsid w:val="0004416E"/>
    <w:rsid w:val="0006487D"/>
    <w:rsid w:val="00091BFC"/>
    <w:rsid w:val="00092AF1"/>
    <w:rsid w:val="000A1971"/>
    <w:rsid w:val="000C30CF"/>
    <w:rsid w:val="000F2E72"/>
    <w:rsid w:val="000F7005"/>
    <w:rsid w:val="00106C99"/>
    <w:rsid w:val="0011616A"/>
    <w:rsid w:val="00124038"/>
    <w:rsid w:val="001336BF"/>
    <w:rsid w:val="00140FCE"/>
    <w:rsid w:val="00160EA6"/>
    <w:rsid w:val="00165BF7"/>
    <w:rsid w:val="00175C4F"/>
    <w:rsid w:val="0018345B"/>
    <w:rsid w:val="00187A5E"/>
    <w:rsid w:val="001B445E"/>
    <w:rsid w:val="001B7526"/>
    <w:rsid w:val="001D0F6E"/>
    <w:rsid w:val="001E08EF"/>
    <w:rsid w:val="001E103E"/>
    <w:rsid w:val="001F1861"/>
    <w:rsid w:val="001F1C7E"/>
    <w:rsid w:val="001F1EFA"/>
    <w:rsid w:val="001F2538"/>
    <w:rsid w:val="00246A6B"/>
    <w:rsid w:val="00252008"/>
    <w:rsid w:val="00252555"/>
    <w:rsid w:val="002562EB"/>
    <w:rsid w:val="00275F9B"/>
    <w:rsid w:val="0028328B"/>
    <w:rsid w:val="002969FC"/>
    <w:rsid w:val="002976C7"/>
    <w:rsid w:val="002A4D46"/>
    <w:rsid w:val="002A61B9"/>
    <w:rsid w:val="002B4AEA"/>
    <w:rsid w:val="002C2348"/>
    <w:rsid w:val="002D28DC"/>
    <w:rsid w:val="002D6B90"/>
    <w:rsid w:val="002E5117"/>
    <w:rsid w:val="003105DC"/>
    <w:rsid w:val="0033775C"/>
    <w:rsid w:val="00344BBB"/>
    <w:rsid w:val="003750B0"/>
    <w:rsid w:val="00375F14"/>
    <w:rsid w:val="00376C97"/>
    <w:rsid w:val="003902BB"/>
    <w:rsid w:val="00393524"/>
    <w:rsid w:val="003B4730"/>
    <w:rsid w:val="003D4D51"/>
    <w:rsid w:val="0040596C"/>
    <w:rsid w:val="004076CC"/>
    <w:rsid w:val="00410BB7"/>
    <w:rsid w:val="00413D8A"/>
    <w:rsid w:val="00414E24"/>
    <w:rsid w:val="00417641"/>
    <w:rsid w:val="00417726"/>
    <w:rsid w:val="00422015"/>
    <w:rsid w:val="004271AE"/>
    <w:rsid w:val="00441DEB"/>
    <w:rsid w:val="004659F1"/>
    <w:rsid w:val="004676C5"/>
    <w:rsid w:val="004724E7"/>
    <w:rsid w:val="004758AC"/>
    <w:rsid w:val="004862E3"/>
    <w:rsid w:val="00493A5B"/>
    <w:rsid w:val="004965A6"/>
    <w:rsid w:val="004A16E4"/>
    <w:rsid w:val="004A1DA6"/>
    <w:rsid w:val="004B401E"/>
    <w:rsid w:val="004D2B64"/>
    <w:rsid w:val="004D7175"/>
    <w:rsid w:val="004E531E"/>
    <w:rsid w:val="004F39D5"/>
    <w:rsid w:val="0050005D"/>
    <w:rsid w:val="0050173D"/>
    <w:rsid w:val="0051348C"/>
    <w:rsid w:val="00523C0F"/>
    <w:rsid w:val="00524F35"/>
    <w:rsid w:val="005612B9"/>
    <w:rsid w:val="00562DFD"/>
    <w:rsid w:val="00573B22"/>
    <w:rsid w:val="0058615C"/>
    <w:rsid w:val="005A663E"/>
    <w:rsid w:val="005E13EA"/>
    <w:rsid w:val="005F0F2D"/>
    <w:rsid w:val="00600490"/>
    <w:rsid w:val="00600C10"/>
    <w:rsid w:val="00603967"/>
    <w:rsid w:val="0060772E"/>
    <w:rsid w:val="00613FF6"/>
    <w:rsid w:val="00621F0C"/>
    <w:rsid w:val="00627292"/>
    <w:rsid w:val="00636017"/>
    <w:rsid w:val="00650B6C"/>
    <w:rsid w:val="00654836"/>
    <w:rsid w:val="00665E7B"/>
    <w:rsid w:val="00673790"/>
    <w:rsid w:val="00674C8E"/>
    <w:rsid w:val="00696515"/>
    <w:rsid w:val="00697FBB"/>
    <w:rsid w:val="006A4990"/>
    <w:rsid w:val="006A590E"/>
    <w:rsid w:val="006B0969"/>
    <w:rsid w:val="006B1349"/>
    <w:rsid w:val="006B1951"/>
    <w:rsid w:val="006B486E"/>
    <w:rsid w:val="00713AEA"/>
    <w:rsid w:val="007201EA"/>
    <w:rsid w:val="00723302"/>
    <w:rsid w:val="00736F9B"/>
    <w:rsid w:val="00746056"/>
    <w:rsid w:val="00756E0B"/>
    <w:rsid w:val="00757A36"/>
    <w:rsid w:val="00760828"/>
    <w:rsid w:val="007676FB"/>
    <w:rsid w:val="0078191C"/>
    <w:rsid w:val="007A1BF6"/>
    <w:rsid w:val="007A4A11"/>
    <w:rsid w:val="007B1415"/>
    <w:rsid w:val="007B66DA"/>
    <w:rsid w:val="007B6C87"/>
    <w:rsid w:val="007E256F"/>
    <w:rsid w:val="007E4DC7"/>
    <w:rsid w:val="007E6056"/>
    <w:rsid w:val="00806C24"/>
    <w:rsid w:val="0080758B"/>
    <w:rsid w:val="00822B2B"/>
    <w:rsid w:val="00826F31"/>
    <w:rsid w:val="0084083A"/>
    <w:rsid w:val="00841AE2"/>
    <w:rsid w:val="00873363"/>
    <w:rsid w:val="00876052"/>
    <w:rsid w:val="00887326"/>
    <w:rsid w:val="008A1369"/>
    <w:rsid w:val="008A1EE5"/>
    <w:rsid w:val="008B61D9"/>
    <w:rsid w:val="008F075E"/>
    <w:rsid w:val="008F7B7A"/>
    <w:rsid w:val="009025F5"/>
    <w:rsid w:val="00913704"/>
    <w:rsid w:val="009160EE"/>
    <w:rsid w:val="00916B4D"/>
    <w:rsid w:val="00917227"/>
    <w:rsid w:val="00952CD5"/>
    <w:rsid w:val="00954318"/>
    <w:rsid w:val="00956C62"/>
    <w:rsid w:val="00957290"/>
    <w:rsid w:val="009730D3"/>
    <w:rsid w:val="009973B8"/>
    <w:rsid w:val="00997A09"/>
    <w:rsid w:val="009B4A0E"/>
    <w:rsid w:val="009C391E"/>
    <w:rsid w:val="009E278E"/>
    <w:rsid w:val="009F1754"/>
    <w:rsid w:val="00A11492"/>
    <w:rsid w:val="00A27B51"/>
    <w:rsid w:val="00A467D8"/>
    <w:rsid w:val="00A75E66"/>
    <w:rsid w:val="00A86765"/>
    <w:rsid w:val="00A90DD6"/>
    <w:rsid w:val="00AC7961"/>
    <w:rsid w:val="00B04B8C"/>
    <w:rsid w:val="00B0579E"/>
    <w:rsid w:val="00B24A1A"/>
    <w:rsid w:val="00B33140"/>
    <w:rsid w:val="00B3728B"/>
    <w:rsid w:val="00B425D6"/>
    <w:rsid w:val="00B50F56"/>
    <w:rsid w:val="00B5664C"/>
    <w:rsid w:val="00B572C4"/>
    <w:rsid w:val="00B63F03"/>
    <w:rsid w:val="00B82AD3"/>
    <w:rsid w:val="00BB23C1"/>
    <w:rsid w:val="00BC20E1"/>
    <w:rsid w:val="00BD43D0"/>
    <w:rsid w:val="00BF5789"/>
    <w:rsid w:val="00C03034"/>
    <w:rsid w:val="00C0458F"/>
    <w:rsid w:val="00C24BFF"/>
    <w:rsid w:val="00C36A13"/>
    <w:rsid w:val="00C4313E"/>
    <w:rsid w:val="00C50524"/>
    <w:rsid w:val="00C566CB"/>
    <w:rsid w:val="00C72BFB"/>
    <w:rsid w:val="00C74F0F"/>
    <w:rsid w:val="00C82599"/>
    <w:rsid w:val="00C93275"/>
    <w:rsid w:val="00CA6E22"/>
    <w:rsid w:val="00CB2DDB"/>
    <w:rsid w:val="00CC063A"/>
    <w:rsid w:val="00CD0F10"/>
    <w:rsid w:val="00CD1596"/>
    <w:rsid w:val="00CD1FFA"/>
    <w:rsid w:val="00CE2B19"/>
    <w:rsid w:val="00CE5A79"/>
    <w:rsid w:val="00CF2258"/>
    <w:rsid w:val="00D02696"/>
    <w:rsid w:val="00D11139"/>
    <w:rsid w:val="00D2242B"/>
    <w:rsid w:val="00D233BC"/>
    <w:rsid w:val="00D377D9"/>
    <w:rsid w:val="00D5497B"/>
    <w:rsid w:val="00D62700"/>
    <w:rsid w:val="00D82927"/>
    <w:rsid w:val="00D84F37"/>
    <w:rsid w:val="00D85831"/>
    <w:rsid w:val="00D93C9D"/>
    <w:rsid w:val="00DB28D4"/>
    <w:rsid w:val="00DB7362"/>
    <w:rsid w:val="00DB78A1"/>
    <w:rsid w:val="00DC4BF2"/>
    <w:rsid w:val="00DD1740"/>
    <w:rsid w:val="00DD3291"/>
    <w:rsid w:val="00DD3E53"/>
    <w:rsid w:val="00DE0F2D"/>
    <w:rsid w:val="00DE75F2"/>
    <w:rsid w:val="00E35A29"/>
    <w:rsid w:val="00E3648F"/>
    <w:rsid w:val="00E4234D"/>
    <w:rsid w:val="00E42A94"/>
    <w:rsid w:val="00E46CC7"/>
    <w:rsid w:val="00E512FF"/>
    <w:rsid w:val="00E603CE"/>
    <w:rsid w:val="00E61090"/>
    <w:rsid w:val="00E62D52"/>
    <w:rsid w:val="00E7702B"/>
    <w:rsid w:val="00E80E2B"/>
    <w:rsid w:val="00EA38CB"/>
    <w:rsid w:val="00EB2B86"/>
    <w:rsid w:val="00EC33A6"/>
    <w:rsid w:val="00ED4E9F"/>
    <w:rsid w:val="00EE58A6"/>
    <w:rsid w:val="00EF18F8"/>
    <w:rsid w:val="00EF66B8"/>
    <w:rsid w:val="00F07202"/>
    <w:rsid w:val="00F22B1F"/>
    <w:rsid w:val="00F3015A"/>
    <w:rsid w:val="00F32757"/>
    <w:rsid w:val="00F37630"/>
    <w:rsid w:val="00F4740B"/>
    <w:rsid w:val="00F7583F"/>
    <w:rsid w:val="00F76D29"/>
    <w:rsid w:val="00FA056D"/>
    <w:rsid w:val="00FA3433"/>
    <w:rsid w:val="00FA57DE"/>
    <w:rsid w:val="00FA66C3"/>
    <w:rsid w:val="00FC17C6"/>
    <w:rsid w:val="00FC281D"/>
    <w:rsid w:val="00FD21A2"/>
    <w:rsid w:val="00FD2C32"/>
    <w:rsid w:val="00FD2F5F"/>
    <w:rsid w:val="00FD3947"/>
    <w:rsid w:val="00FD413E"/>
    <w:rsid w:val="00FE3307"/>
    <w:rsid w:val="00FE498D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EB2F"/>
  <w15:docId w15:val="{8A8CC40F-C5E4-4B2C-B3E5-4A17A4CA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7C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82AD3"/>
    <w:rPr>
      <w:color w:val="0000FF"/>
      <w:u w:val="single"/>
    </w:rPr>
  </w:style>
  <w:style w:type="paragraph" w:styleId="Szvegtrzs">
    <w:name w:val="Body Text"/>
    <w:basedOn w:val="Norml"/>
    <w:link w:val="SzvegtrzsChar"/>
    <w:rsid w:val="00B82AD3"/>
    <w:pPr>
      <w:jc w:val="both"/>
    </w:pPr>
    <w:rPr>
      <w:rFonts w:ascii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rsid w:val="00B82AD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B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B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758A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13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8A1369"/>
  </w:style>
  <w:style w:type="character" w:styleId="Kiemels2">
    <w:name w:val="Strong"/>
    <w:basedOn w:val="Bekezdsalapbettpusa"/>
    <w:uiPriority w:val="22"/>
    <w:qFormat/>
    <w:rsid w:val="008A1369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6039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396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3967"/>
    <w:rPr>
      <w:rFonts w:ascii="Tms Rmn" w:eastAsia="Times New Roman" w:hAnsi="Tms Rm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39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3967"/>
    <w:rPr>
      <w:rFonts w:ascii="Tms Rmn" w:eastAsia="Times New Roman" w:hAnsi="Tms Rm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nyi.petra@amc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B367-E02A-4541-92A6-A53635AE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kantuly</dc:creator>
  <cp:lastModifiedBy>Parányi Petra</cp:lastModifiedBy>
  <cp:revision>5</cp:revision>
  <cp:lastPrinted>2017-04-12T10:22:00Z</cp:lastPrinted>
  <dcterms:created xsi:type="dcterms:W3CDTF">2017-06-07T11:57:00Z</dcterms:created>
  <dcterms:modified xsi:type="dcterms:W3CDTF">2017-06-08T14:43:00Z</dcterms:modified>
</cp:coreProperties>
</file>